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0F5D7" w14:textId="77777777" w:rsidR="00AA7853" w:rsidRPr="005577F8" w:rsidRDefault="00AA7853" w:rsidP="00AA7853">
      <w:pPr>
        <w:jc w:val="center"/>
        <w:rPr>
          <w:rFonts w:ascii="Aptos" w:eastAsia="Aptos" w:hAnsi="Aptos" w:cs="Aptos"/>
          <w:b/>
          <w:bCs/>
          <w:color w:val="000000" w:themeColor="text1"/>
          <w:sz w:val="32"/>
          <w:szCs w:val="32"/>
        </w:rPr>
      </w:pPr>
      <w:r w:rsidRPr="005577F8">
        <w:rPr>
          <w:rFonts w:ascii="Aptos" w:eastAsia="Aptos" w:hAnsi="Aptos" w:cs="Aptos"/>
          <w:b/>
          <w:bCs/>
          <w:color w:val="000000" w:themeColor="text1"/>
          <w:sz w:val="32"/>
          <w:szCs w:val="32"/>
        </w:rPr>
        <w:t>Concept C</w:t>
      </w:r>
    </w:p>
    <w:p w14:paraId="2BCE4C40" w14:textId="2D3B66BA" w:rsidR="00AA7853" w:rsidRDefault="007039C1" w:rsidP="4893FBB6">
      <w:pPr>
        <w:jc w:val="center"/>
        <w:rPr>
          <w:rFonts w:ascii="Aptos" w:eastAsia="Aptos" w:hAnsi="Aptos" w:cs="Aptos"/>
          <w:b/>
          <w:bCs/>
          <w:color w:val="000000" w:themeColor="text1"/>
        </w:rPr>
      </w:pPr>
      <w:r w:rsidRPr="4893FBB6">
        <w:rPr>
          <w:rFonts w:ascii="Aptos" w:eastAsia="Aptos" w:hAnsi="Aptos" w:cs="Aptos"/>
          <w:b/>
          <w:bCs/>
          <w:color w:val="000000" w:themeColor="text1"/>
        </w:rPr>
        <w:t>Commis Entrepôt</w:t>
      </w:r>
    </w:p>
    <w:p w14:paraId="328761AD" w14:textId="4BC15D50" w:rsidR="00AA7853" w:rsidRPr="003F1E53" w:rsidRDefault="00AA7853" w:rsidP="4893FBB6">
      <w:pPr>
        <w:jc w:val="center"/>
        <w:rPr>
          <w:rFonts w:ascii="Aptos" w:eastAsia="Aptos" w:hAnsi="Aptos" w:cs="Aptos"/>
          <w:b/>
          <w:bCs/>
          <w:color w:val="000000"/>
        </w:rPr>
      </w:pPr>
      <w:r>
        <w:rPr>
          <w:rFonts w:ascii="Aptos" w:eastAsia="Aptos" w:hAnsi="Aptos" w:cs="Aptos"/>
          <w:b/>
          <w:bCs/>
          <w:color w:val="000000"/>
        </w:rPr>
        <w:t>Poste occasionnel</w:t>
      </w:r>
    </w:p>
    <w:p w14:paraId="30865D86" w14:textId="77777777" w:rsidR="00062621" w:rsidRPr="003F1E53" w:rsidRDefault="00062621" w:rsidP="4893FBB6">
      <w:pPr>
        <w:jc w:val="center"/>
        <w:rPr>
          <w:rFonts w:ascii="Aptos" w:eastAsia="Aptos" w:hAnsi="Aptos" w:cs="Aptos"/>
          <w:b/>
          <w:bCs/>
          <w:color w:val="000000"/>
        </w:rPr>
      </w:pPr>
    </w:p>
    <w:p w14:paraId="342CDC4A" w14:textId="1C1CE9E5" w:rsidR="00F25EB1" w:rsidRPr="00F25EB1" w:rsidRDefault="61892DEC" w:rsidP="00F25EB1">
      <w:pPr>
        <w:spacing w:beforeAutospacing="1" w:afterAutospacing="1"/>
        <w:rPr>
          <w:rFonts w:ascii="Aptos" w:eastAsia="Aptos" w:hAnsi="Aptos" w:cs="Aptos"/>
          <w:b/>
          <w:bCs/>
        </w:rPr>
      </w:pPr>
      <w:r w:rsidRPr="4893FBB6">
        <w:rPr>
          <w:rFonts w:ascii="Aptos" w:eastAsia="Aptos" w:hAnsi="Aptos" w:cs="Aptos"/>
          <w:b/>
          <w:bCs/>
        </w:rPr>
        <w:t xml:space="preserve">Lieu : Siège social – </w:t>
      </w:r>
      <w:r w:rsidR="00F25EB1" w:rsidRPr="00F25EB1">
        <w:rPr>
          <w:rFonts w:ascii="Aptos" w:eastAsia="Aptos" w:hAnsi="Aptos" w:cs="Aptos"/>
          <w:b/>
          <w:bCs/>
        </w:rPr>
        <w:t>1360 av. Galilée bureau 110</w:t>
      </w:r>
      <w:r w:rsidR="00F25EB1">
        <w:rPr>
          <w:rFonts w:ascii="Aptos" w:eastAsia="Aptos" w:hAnsi="Aptos" w:cs="Aptos"/>
          <w:b/>
          <w:bCs/>
        </w:rPr>
        <w:t>, Québec (QC) G1P 4</w:t>
      </w:r>
      <w:r w:rsidR="00F25EB1" w:rsidRPr="00F25EB1">
        <w:rPr>
          <w:rFonts w:ascii="Aptos" w:eastAsia="Aptos" w:hAnsi="Aptos" w:cs="Aptos"/>
          <w:b/>
          <w:bCs/>
        </w:rPr>
        <w:t>E3</w:t>
      </w:r>
    </w:p>
    <w:p w14:paraId="52B2365D" w14:textId="77777777" w:rsidR="00AE4085" w:rsidRPr="00AE4085" w:rsidRDefault="00A91578" w:rsidP="00AE4085">
      <w:pPr>
        <w:spacing w:beforeAutospacing="1" w:afterAutospacing="1"/>
        <w:jc w:val="both"/>
        <w:rPr>
          <w:rFonts w:ascii="Aptos" w:eastAsia="Aptos" w:hAnsi="Aptos" w:cs="Aptos"/>
        </w:rPr>
      </w:pPr>
      <w:r>
        <w:br/>
      </w:r>
      <w:r w:rsidR="00AE4085" w:rsidRPr="00AE4085">
        <w:rPr>
          <w:rFonts w:ascii="Aptos" w:eastAsia="Aptos" w:hAnsi="Aptos" w:cs="Aptos"/>
          <w:b/>
          <w:bCs/>
        </w:rPr>
        <w:t xml:space="preserve">Concept </w:t>
      </w:r>
      <w:proofErr w:type="spellStart"/>
      <w:r w:rsidR="00AE4085" w:rsidRPr="00AE4085">
        <w:rPr>
          <w:rFonts w:ascii="Aptos" w:eastAsia="Aptos" w:hAnsi="Aptos" w:cs="Aptos"/>
          <w:b/>
          <w:bCs/>
        </w:rPr>
        <w:t>C</w:t>
      </w:r>
      <w:r w:rsidR="00AE4085" w:rsidRPr="00AE4085">
        <w:rPr>
          <w:rFonts w:ascii="Aptos" w:eastAsia="Aptos" w:hAnsi="Aptos" w:cs="Aptos"/>
        </w:rPr>
        <w:t xml:space="preserve"> est</w:t>
      </w:r>
      <w:proofErr w:type="spellEnd"/>
      <w:r w:rsidR="00AE4085" w:rsidRPr="00AE4085">
        <w:rPr>
          <w:rFonts w:ascii="Aptos" w:eastAsia="Aptos" w:hAnsi="Aptos" w:cs="Aptos"/>
        </w:rPr>
        <w:t xml:space="preserve"> une entreprise québécoise en pleine croissance, reconnue pour son expertise dans la vente de produits de coiffure professionnels. Présente à Trois</w:t>
      </w:r>
      <w:r w:rsidR="00AE4085" w:rsidRPr="00AE4085">
        <w:rPr>
          <w:rFonts w:ascii="Aptos" w:eastAsia="Aptos" w:hAnsi="Aptos" w:cs="Aptos"/>
        </w:rPr>
        <w:noBreakHyphen/>
        <w:t>Rivières et à Québec, avec un siège social et un centre d’expédition situés dans le parc industriel Frontenac, l’entreprise se distingue par la qualité de ses produits et par la relation de proximité qu’elle entretient avec sa clientèle.</w:t>
      </w:r>
    </w:p>
    <w:p w14:paraId="4C73B53C" w14:textId="77777777" w:rsidR="00AE4085" w:rsidRDefault="00AE4085" w:rsidP="00AE4085">
      <w:pPr>
        <w:spacing w:beforeAutospacing="1" w:afterAutospacing="1"/>
        <w:jc w:val="both"/>
        <w:rPr>
          <w:rFonts w:ascii="Aptos" w:eastAsia="Aptos" w:hAnsi="Aptos" w:cs="Aptos"/>
        </w:rPr>
      </w:pPr>
      <w:r w:rsidRPr="00AE4085">
        <w:rPr>
          <w:rFonts w:ascii="Aptos" w:eastAsia="Aptos" w:hAnsi="Aptos" w:cs="Aptos"/>
        </w:rPr>
        <w:t>Guidés par des valeurs d’honnêteté, de complicité, de respect et de rigueur, nous plaçons l’expérience client au cœur de nos priorités, autant dans nos interactions quotidiennes que dans nos communications.</w:t>
      </w:r>
    </w:p>
    <w:p w14:paraId="58711BE4" w14:textId="022B2694" w:rsidR="00A91578" w:rsidRPr="003F1E53" w:rsidRDefault="00AE4085" w:rsidP="00AE4085">
      <w:pPr>
        <w:spacing w:beforeAutospacing="1" w:afterAutospacing="1"/>
        <w:jc w:val="both"/>
        <w:rPr>
          <w:rFonts w:ascii="Aptos" w:eastAsia="Aptos" w:hAnsi="Aptos" w:cs="Aptos"/>
          <w:color w:val="000000" w:themeColor="text1"/>
        </w:rPr>
      </w:pPr>
      <w:r w:rsidRPr="00AE4085">
        <w:rPr>
          <w:rFonts w:ascii="Aptos" w:eastAsia="Aptos" w:hAnsi="Aptos" w:cs="Aptos"/>
        </w:rPr>
        <w:t xml:space="preserve">Nous recherchons des </w:t>
      </w:r>
      <w:r w:rsidRPr="00AE4085">
        <w:rPr>
          <w:rFonts w:ascii="Aptos" w:eastAsia="Aptos" w:hAnsi="Aptos" w:cs="Aptos"/>
          <w:b/>
          <w:bCs/>
        </w:rPr>
        <w:t>employés occasionnels</w:t>
      </w:r>
      <w:r w:rsidRPr="00AE4085">
        <w:rPr>
          <w:rFonts w:ascii="Aptos" w:eastAsia="Aptos" w:hAnsi="Aptos" w:cs="Aptos"/>
        </w:rPr>
        <w:t xml:space="preserve"> pour soutenir notre équipe d’entrepôt lors des périodes de forte activité. </w:t>
      </w:r>
    </w:p>
    <w:p w14:paraId="66DF87DE" w14:textId="23FF7EDB" w:rsidR="00A91578" w:rsidRPr="003F1E53" w:rsidRDefault="61892DEC" w:rsidP="4893FBB6">
      <w:pPr>
        <w:rPr>
          <w:rFonts w:ascii="Aptos" w:eastAsia="Aptos" w:hAnsi="Aptos" w:cs="Aptos"/>
          <w:b/>
          <w:bCs/>
        </w:rPr>
      </w:pPr>
      <w:r w:rsidRPr="4893FBB6">
        <w:rPr>
          <w:rFonts w:ascii="Aptos" w:eastAsia="Aptos" w:hAnsi="Aptos" w:cs="Aptos"/>
          <w:b/>
          <w:bCs/>
        </w:rPr>
        <w:t>Ton rôle au quotidien</w:t>
      </w:r>
    </w:p>
    <w:p w14:paraId="20B90141" w14:textId="020E32E6" w:rsidR="00A91578" w:rsidRPr="003F1E53" w:rsidRDefault="61892DEC" w:rsidP="4893FBB6">
      <w:pPr>
        <w:pStyle w:val="Paragraphedeliste"/>
        <w:numPr>
          <w:ilvl w:val="0"/>
          <w:numId w:val="5"/>
        </w:numPr>
        <w:spacing w:before="240" w:after="240"/>
        <w:rPr>
          <w:rFonts w:ascii="Aptos" w:eastAsia="Aptos" w:hAnsi="Aptos" w:cs="Aptos"/>
        </w:rPr>
      </w:pPr>
      <w:r w:rsidRPr="4893FBB6">
        <w:rPr>
          <w:rFonts w:ascii="Aptos" w:eastAsia="Aptos" w:hAnsi="Aptos" w:cs="Aptos"/>
        </w:rPr>
        <w:t>Assembler les commandes à l’aide des listes de cueillette</w:t>
      </w:r>
    </w:p>
    <w:p w14:paraId="0A610CEC" w14:textId="3BFD6FEA" w:rsidR="00A91578" w:rsidRDefault="61892DEC" w:rsidP="4893FBB6">
      <w:pPr>
        <w:pStyle w:val="Paragraphedeliste"/>
        <w:numPr>
          <w:ilvl w:val="0"/>
          <w:numId w:val="5"/>
        </w:numPr>
        <w:spacing w:before="240" w:after="240"/>
        <w:rPr>
          <w:rFonts w:ascii="Aptos" w:eastAsia="Aptos" w:hAnsi="Aptos" w:cs="Aptos"/>
        </w:rPr>
      </w:pPr>
      <w:r w:rsidRPr="4893FBB6">
        <w:rPr>
          <w:rFonts w:ascii="Aptos" w:eastAsia="Aptos" w:hAnsi="Aptos" w:cs="Aptos"/>
        </w:rPr>
        <w:t>Emballer les produits avec soin pour l’expédition</w:t>
      </w:r>
    </w:p>
    <w:p w14:paraId="526AB1A0" w14:textId="36453363" w:rsidR="001A08E5" w:rsidRPr="003F1E53" w:rsidRDefault="001A08E5" w:rsidP="4893FBB6">
      <w:pPr>
        <w:pStyle w:val="Paragraphedeliste"/>
        <w:numPr>
          <w:ilvl w:val="0"/>
          <w:numId w:val="5"/>
        </w:numPr>
        <w:spacing w:before="240" w:after="240"/>
        <w:rPr>
          <w:rFonts w:ascii="Aptos" w:eastAsia="Aptos" w:hAnsi="Aptos" w:cs="Aptos"/>
        </w:rPr>
      </w:pPr>
      <w:r w:rsidRPr="001A08E5">
        <w:rPr>
          <w:rFonts w:ascii="Aptos" w:eastAsia="Aptos" w:hAnsi="Aptos" w:cs="Aptos"/>
        </w:rPr>
        <w:t>Réapprovisionner les emplacements de marchandise</w:t>
      </w:r>
    </w:p>
    <w:p w14:paraId="472C8670" w14:textId="26689A42" w:rsidR="00A91578" w:rsidRPr="003F1E53" w:rsidRDefault="61892DEC" w:rsidP="4893FBB6">
      <w:pPr>
        <w:pStyle w:val="Paragraphedeliste"/>
        <w:numPr>
          <w:ilvl w:val="0"/>
          <w:numId w:val="5"/>
        </w:numPr>
        <w:spacing w:before="240" w:after="240"/>
        <w:rPr>
          <w:rFonts w:ascii="Aptos" w:eastAsia="Aptos" w:hAnsi="Aptos" w:cs="Aptos"/>
        </w:rPr>
      </w:pPr>
      <w:r w:rsidRPr="4893FBB6">
        <w:rPr>
          <w:rFonts w:ascii="Aptos" w:eastAsia="Aptos" w:hAnsi="Aptos" w:cs="Aptos"/>
        </w:rPr>
        <w:t>Garder l’aire de travail propre, sécuritaire et fonctionnelle</w:t>
      </w:r>
    </w:p>
    <w:p w14:paraId="27112748" w14:textId="6A2ED0C5" w:rsidR="00A91578" w:rsidRPr="003F1E53" w:rsidRDefault="61892DEC" w:rsidP="4893FBB6">
      <w:pPr>
        <w:pStyle w:val="Paragraphedeliste"/>
        <w:numPr>
          <w:ilvl w:val="0"/>
          <w:numId w:val="5"/>
        </w:numPr>
        <w:spacing w:before="240" w:after="240"/>
        <w:rPr>
          <w:rFonts w:ascii="Aptos" w:eastAsia="Aptos" w:hAnsi="Aptos" w:cs="Aptos"/>
          <w:b/>
          <w:bCs/>
        </w:rPr>
      </w:pPr>
      <w:r w:rsidRPr="4893FBB6">
        <w:rPr>
          <w:rFonts w:ascii="Aptos" w:eastAsia="Aptos" w:hAnsi="Aptos" w:cs="Aptos"/>
        </w:rPr>
        <w:t xml:space="preserve">Donner un coup de main là où ça bouge – </w:t>
      </w:r>
      <w:r w:rsidRPr="001A08E5">
        <w:rPr>
          <w:rFonts w:ascii="Aptos" w:eastAsia="Aptos" w:hAnsi="Aptos" w:cs="Aptos"/>
        </w:rPr>
        <w:t>on cherche des gens qui aiment toucher à tout</w:t>
      </w:r>
    </w:p>
    <w:p w14:paraId="246E4A13" w14:textId="775329CD" w:rsidR="00A91578" w:rsidRPr="003F1E53" w:rsidRDefault="61892DEC" w:rsidP="4893FBB6">
      <w:pPr>
        <w:rPr>
          <w:rFonts w:ascii="Aptos" w:eastAsia="Aptos" w:hAnsi="Aptos" w:cs="Aptos"/>
          <w:b/>
          <w:bCs/>
        </w:rPr>
      </w:pPr>
      <w:r w:rsidRPr="4893FBB6">
        <w:rPr>
          <w:rFonts w:ascii="Aptos" w:eastAsia="Aptos" w:hAnsi="Aptos" w:cs="Aptos"/>
          <w:b/>
          <w:bCs/>
        </w:rPr>
        <w:t>Ce qu’on recherche</w:t>
      </w:r>
    </w:p>
    <w:p w14:paraId="63761B65" w14:textId="30ED48C6" w:rsidR="00A91578" w:rsidRPr="003F1E53" w:rsidRDefault="61892DEC" w:rsidP="4893FBB6">
      <w:pPr>
        <w:pStyle w:val="Paragraphedeliste"/>
        <w:numPr>
          <w:ilvl w:val="0"/>
          <w:numId w:val="2"/>
        </w:numPr>
        <w:spacing w:before="240" w:after="240"/>
        <w:rPr>
          <w:rFonts w:ascii="Aptos" w:eastAsia="Aptos" w:hAnsi="Aptos" w:cs="Aptos"/>
        </w:rPr>
      </w:pPr>
      <w:r w:rsidRPr="4893FBB6">
        <w:rPr>
          <w:rFonts w:ascii="Aptos" w:eastAsia="Aptos" w:hAnsi="Aptos" w:cs="Aptos"/>
        </w:rPr>
        <w:t>Diplôme d’études secondaires (DES)</w:t>
      </w:r>
    </w:p>
    <w:p w14:paraId="2D67F91C" w14:textId="408933E2" w:rsidR="00A91578" w:rsidRPr="001A08E5" w:rsidRDefault="001A08E5" w:rsidP="4893FBB6">
      <w:pPr>
        <w:pStyle w:val="Paragraphedeliste"/>
        <w:numPr>
          <w:ilvl w:val="0"/>
          <w:numId w:val="2"/>
        </w:numPr>
        <w:spacing w:before="240" w:after="240"/>
        <w:rPr>
          <w:rFonts w:ascii="Aptos" w:eastAsia="Aptos" w:hAnsi="Aptos" w:cs="Aptos"/>
        </w:rPr>
      </w:pPr>
      <w:r w:rsidRPr="001A08E5">
        <w:rPr>
          <w:rFonts w:ascii="Aptos" w:eastAsia="Aptos" w:hAnsi="Aptos" w:cs="Aptos"/>
        </w:rPr>
        <w:t>P</w:t>
      </w:r>
      <w:r w:rsidR="61892DEC" w:rsidRPr="001A08E5">
        <w:rPr>
          <w:rFonts w:ascii="Aptos" w:eastAsia="Aptos" w:hAnsi="Aptos" w:cs="Aptos"/>
        </w:rPr>
        <w:t>olyvalence et flexibilité</w:t>
      </w:r>
    </w:p>
    <w:p w14:paraId="27863E00" w14:textId="5938F551" w:rsidR="00A91578" w:rsidRPr="003F1E53" w:rsidRDefault="61892DEC" w:rsidP="4893FBB6">
      <w:pPr>
        <w:pStyle w:val="Paragraphedeliste"/>
        <w:numPr>
          <w:ilvl w:val="0"/>
          <w:numId w:val="2"/>
        </w:numPr>
        <w:spacing w:before="240" w:after="240"/>
        <w:rPr>
          <w:rFonts w:ascii="Aptos" w:eastAsia="Aptos" w:hAnsi="Aptos" w:cs="Aptos"/>
        </w:rPr>
      </w:pPr>
      <w:r w:rsidRPr="4893FBB6">
        <w:rPr>
          <w:rFonts w:ascii="Aptos" w:eastAsia="Aptos" w:hAnsi="Aptos" w:cs="Aptos"/>
        </w:rPr>
        <w:t>Rapidité, minutie et rigueur</w:t>
      </w:r>
    </w:p>
    <w:p w14:paraId="2306DFBA" w14:textId="74A3F715" w:rsidR="00A91578" w:rsidRPr="003F1E53" w:rsidRDefault="61892DEC" w:rsidP="4893FBB6">
      <w:pPr>
        <w:pStyle w:val="Paragraphedeliste"/>
        <w:numPr>
          <w:ilvl w:val="0"/>
          <w:numId w:val="2"/>
        </w:numPr>
        <w:spacing w:before="240" w:after="240"/>
        <w:rPr>
          <w:rFonts w:ascii="Aptos" w:eastAsia="Aptos" w:hAnsi="Aptos" w:cs="Aptos"/>
        </w:rPr>
      </w:pPr>
      <w:r w:rsidRPr="4893FBB6">
        <w:rPr>
          <w:rFonts w:ascii="Aptos" w:eastAsia="Aptos" w:hAnsi="Aptos" w:cs="Aptos"/>
        </w:rPr>
        <w:t>Bonne attitude, bon esprit d’équipe</w:t>
      </w:r>
    </w:p>
    <w:p w14:paraId="075DA1BF" w14:textId="4C7094D4" w:rsidR="00A91578" w:rsidRPr="003F1E53" w:rsidRDefault="61892DEC" w:rsidP="4893FBB6">
      <w:pPr>
        <w:pStyle w:val="Paragraphedeliste"/>
        <w:numPr>
          <w:ilvl w:val="0"/>
          <w:numId w:val="2"/>
        </w:numPr>
        <w:spacing w:before="240" w:after="240"/>
        <w:rPr>
          <w:rFonts w:ascii="Aptos" w:eastAsia="Aptos" w:hAnsi="Aptos" w:cs="Aptos"/>
        </w:rPr>
      </w:pPr>
      <w:r w:rsidRPr="4893FBB6">
        <w:rPr>
          <w:rFonts w:ascii="Aptos" w:eastAsia="Aptos" w:hAnsi="Aptos" w:cs="Aptos"/>
        </w:rPr>
        <w:t>À l’aise avec le travail physique et multitâche</w:t>
      </w:r>
    </w:p>
    <w:p w14:paraId="3499DE0B" w14:textId="6540F96D" w:rsidR="00A91578" w:rsidRPr="003F1E53" w:rsidRDefault="61892DEC" w:rsidP="4893FBB6">
      <w:pPr>
        <w:rPr>
          <w:rFonts w:ascii="Aptos" w:eastAsia="Aptos" w:hAnsi="Aptos" w:cs="Aptos"/>
          <w:b/>
          <w:bCs/>
        </w:rPr>
      </w:pPr>
      <w:r w:rsidRPr="4893FBB6">
        <w:rPr>
          <w:rFonts w:ascii="Aptos" w:eastAsia="Aptos" w:hAnsi="Aptos" w:cs="Aptos"/>
          <w:b/>
          <w:bCs/>
        </w:rPr>
        <w:t>Conditions et avantages</w:t>
      </w:r>
    </w:p>
    <w:p w14:paraId="33B5B6C1" w14:textId="1E85AF41" w:rsidR="001A08E5" w:rsidRPr="001A08E5" w:rsidRDefault="001A08E5" w:rsidP="4893FBB6">
      <w:pPr>
        <w:pStyle w:val="Paragraphedeliste"/>
        <w:numPr>
          <w:ilvl w:val="0"/>
          <w:numId w:val="13"/>
        </w:numPr>
        <w:spacing w:before="240" w:after="240"/>
        <w:rPr>
          <w:rFonts w:ascii="Aptos" w:eastAsia="Aptos" w:hAnsi="Aptos" w:cs="Aptos"/>
        </w:rPr>
      </w:pPr>
      <w:r w:rsidRPr="001A08E5">
        <w:rPr>
          <w:rFonts w:ascii="Aptos" w:eastAsia="Aptos" w:hAnsi="Aptos" w:cs="Aptos"/>
          <w:b/>
          <w:bCs/>
        </w:rPr>
        <w:t>Poste occasionnel, selon les besoins opérationnels</w:t>
      </w:r>
    </w:p>
    <w:p w14:paraId="630D3153" w14:textId="204EB4F8" w:rsidR="00A91578" w:rsidRPr="003F1E53" w:rsidRDefault="61892DEC" w:rsidP="4893FBB6">
      <w:pPr>
        <w:pStyle w:val="Paragraphedeliste"/>
        <w:numPr>
          <w:ilvl w:val="0"/>
          <w:numId w:val="13"/>
        </w:numPr>
        <w:spacing w:before="240" w:after="240"/>
        <w:rPr>
          <w:rFonts w:ascii="Aptos" w:eastAsia="Aptos" w:hAnsi="Aptos" w:cs="Aptos"/>
        </w:rPr>
      </w:pPr>
      <w:r w:rsidRPr="4893FBB6">
        <w:rPr>
          <w:rFonts w:ascii="Aptos" w:eastAsia="Aptos" w:hAnsi="Aptos" w:cs="Aptos"/>
          <w:b/>
          <w:bCs/>
        </w:rPr>
        <w:t xml:space="preserve">Horaire de jour </w:t>
      </w:r>
      <w:r w:rsidR="001A08E5">
        <w:rPr>
          <w:rFonts w:ascii="Aptos" w:eastAsia="Aptos" w:hAnsi="Aptos" w:cs="Aptos"/>
          <w:b/>
          <w:bCs/>
        </w:rPr>
        <w:t>en semaine</w:t>
      </w:r>
    </w:p>
    <w:p w14:paraId="48FDA574" w14:textId="45C12A6F" w:rsidR="00DD4604" w:rsidRDefault="00DD4604" w:rsidP="4893FBB6">
      <w:pPr>
        <w:pStyle w:val="Paragraphedeliste"/>
        <w:numPr>
          <w:ilvl w:val="0"/>
          <w:numId w:val="13"/>
        </w:numPr>
        <w:spacing w:before="240" w:after="240"/>
        <w:rPr>
          <w:rFonts w:ascii="Aptos" w:eastAsia="Aptos" w:hAnsi="Aptos" w:cs="Aptos"/>
        </w:rPr>
      </w:pPr>
      <w:r w:rsidRPr="00DD4604">
        <w:rPr>
          <w:rFonts w:ascii="Aptos" w:eastAsia="Aptos" w:hAnsi="Aptos" w:cs="Aptos"/>
        </w:rPr>
        <w:t>Rabais sur nos produits capillaires professionnels</w:t>
      </w:r>
    </w:p>
    <w:p w14:paraId="608CEE39" w14:textId="7DE15819" w:rsidR="00A91578" w:rsidRPr="003F1E53" w:rsidRDefault="61892DEC" w:rsidP="4893FBB6">
      <w:pPr>
        <w:pStyle w:val="Paragraphedeliste"/>
        <w:numPr>
          <w:ilvl w:val="0"/>
          <w:numId w:val="13"/>
        </w:numPr>
        <w:spacing w:before="240" w:after="240"/>
        <w:rPr>
          <w:rFonts w:ascii="Aptos" w:eastAsia="Aptos" w:hAnsi="Aptos" w:cs="Aptos"/>
        </w:rPr>
      </w:pPr>
      <w:r w:rsidRPr="4893FBB6">
        <w:rPr>
          <w:rFonts w:ascii="Aptos" w:eastAsia="Aptos" w:hAnsi="Aptos" w:cs="Aptos"/>
        </w:rPr>
        <w:t>Café à volonté</w:t>
      </w:r>
    </w:p>
    <w:p w14:paraId="7D4BD00C" w14:textId="4FD35E41" w:rsidR="00A91578" w:rsidRPr="003F1E53" w:rsidRDefault="61892DEC" w:rsidP="4893FBB6">
      <w:pPr>
        <w:pStyle w:val="Paragraphedeliste"/>
        <w:numPr>
          <w:ilvl w:val="0"/>
          <w:numId w:val="13"/>
        </w:numPr>
        <w:spacing w:before="240" w:after="240"/>
        <w:rPr>
          <w:rFonts w:ascii="Aptos" w:eastAsia="Aptos" w:hAnsi="Aptos" w:cs="Aptos"/>
        </w:rPr>
      </w:pPr>
      <w:r w:rsidRPr="4893FBB6">
        <w:rPr>
          <w:rFonts w:ascii="Aptos" w:eastAsia="Aptos" w:hAnsi="Aptos" w:cs="Aptos"/>
        </w:rPr>
        <w:lastRenderedPageBreak/>
        <w:t>Activités d’équipe et ambiance chaleureuse</w:t>
      </w:r>
    </w:p>
    <w:p w14:paraId="67487FF5" w14:textId="5581050F" w:rsidR="00A91578" w:rsidRPr="003F1E53" w:rsidRDefault="61892DEC" w:rsidP="4893FBB6">
      <w:pPr>
        <w:pStyle w:val="Paragraphedeliste"/>
        <w:numPr>
          <w:ilvl w:val="0"/>
          <w:numId w:val="13"/>
        </w:numPr>
        <w:spacing w:before="240" w:after="240"/>
        <w:rPr>
          <w:rFonts w:ascii="Aptos" w:eastAsia="Aptos" w:hAnsi="Aptos" w:cs="Aptos"/>
        </w:rPr>
      </w:pPr>
      <w:r w:rsidRPr="4893FBB6">
        <w:rPr>
          <w:rFonts w:ascii="Aptos" w:eastAsia="Aptos" w:hAnsi="Aptos" w:cs="Aptos"/>
        </w:rPr>
        <w:t>Stationnement gratuit</w:t>
      </w:r>
      <w:r w:rsidR="5B23CD3C" w:rsidRPr="4893FBB6">
        <w:rPr>
          <w:rFonts w:ascii="Aptos" w:eastAsia="Aptos" w:hAnsi="Aptos" w:cs="Aptos"/>
        </w:rPr>
        <w:t xml:space="preserve"> et facilité d’accès en autobus</w:t>
      </w:r>
    </w:p>
    <w:p w14:paraId="7AAB52D6" w14:textId="75EAACFE" w:rsidR="00A91578" w:rsidRPr="003F1E53" w:rsidRDefault="61892DEC" w:rsidP="4893FBB6">
      <w:pPr>
        <w:pStyle w:val="Paragraphedeliste"/>
        <w:numPr>
          <w:ilvl w:val="0"/>
          <w:numId w:val="13"/>
        </w:numPr>
        <w:spacing w:before="240" w:after="240"/>
        <w:rPr>
          <w:rFonts w:ascii="Aptos" w:eastAsia="Aptos" w:hAnsi="Aptos" w:cs="Aptos"/>
        </w:rPr>
      </w:pPr>
      <w:r w:rsidRPr="4893FBB6">
        <w:rPr>
          <w:rFonts w:ascii="Aptos" w:eastAsia="Aptos" w:hAnsi="Aptos" w:cs="Aptos"/>
        </w:rPr>
        <w:t xml:space="preserve">Salaire compétitif </w:t>
      </w:r>
    </w:p>
    <w:p w14:paraId="76C58545" w14:textId="3AF99CCE" w:rsidR="00A91578" w:rsidRDefault="00FD0E0F" w:rsidP="4893FBB6">
      <w:pPr>
        <w:rPr>
          <w:rFonts w:ascii="Aptos" w:eastAsia="Aptos" w:hAnsi="Aptos" w:cs="Aptos"/>
        </w:rPr>
      </w:pPr>
      <w:r>
        <w:rPr>
          <w:rFonts w:ascii="Aptos" w:eastAsia="Aptos" w:hAnsi="Aptos" w:cs="Aptos"/>
        </w:rPr>
        <w:t>Pour soumettre votre candidature</w:t>
      </w:r>
      <w:r w:rsidR="00AA7853">
        <w:rPr>
          <w:rFonts w:ascii="Aptos" w:eastAsia="Aptos" w:hAnsi="Aptos" w:cs="Aptos"/>
        </w:rPr>
        <w:t>,</w:t>
      </w:r>
      <w:r>
        <w:rPr>
          <w:rFonts w:ascii="Aptos" w:eastAsia="Aptos" w:hAnsi="Aptos" w:cs="Aptos"/>
        </w:rPr>
        <w:t xml:space="preserve"> veuillez</w:t>
      </w:r>
      <w:r w:rsidR="00AA7853">
        <w:rPr>
          <w:rFonts w:ascii="Aptos" w:eastAsia="Aptos" w:hAnsi="Aptos" w:cs="Aptos"/>
        </w:rPr>
        <w:t xml:space="preserve"> </w:t>
      </w:r>
      <w:r>
        <w:rPr>
          <w:rFonts w:ascii="Aptos" w:eastAsia="Aptos" w:hAnsi="Aptos" w:cs="Aptos"/>
        </w:rPr>
        <w:t xml:space="preserve">nous faire parvenir votre curriculum vitae par courriel à Élise Morin, coordonnatrice RH au </w:t>
      </w:r>
      <w:hyperlink r:id="rId10" w:history="1">
        <w:r w:rsidRPr="008067CF">
          <w:rPr>
            <w:rStyle w:val="Hyperlien"/>
            <w:rFonts w:ascii="Aptos" w:eastAsia="Aptos" w:hAnsi="Aptos" w:cs="Aptos"/>
          </w:rPr>
          <w:t>e.morin@conceptcshop.com</w:t>
        </w:r>
      </w:hyperlink>
      <w:r>
        <w:rPr>
          <w:rFonts w:ascii="Aptos" w:eastAsia="Aptos" w:hAnsi="Aptos" w:cs="Aptos"/>
        </w:rPr>
        <w:t xml:space="preserve">. </w:t>
      </w:r>
    </w:p>
    <w:p w14:paraId="154A15AA" w14:textId="77777777" w:rsidR="00FD0E0F" w:rsidRDefault="00FD0E0F" w:rsidP="4893FBB6">
      <w:pPr>
        <w:rPr>
          <w:rFonts w:ascii="Aptos" w:eastAsia="Aptos" w:hAnsi="Aptos" w:cs="Aptos"/>
        </w:rPr>
      </w:pPr>
    </w:p>
    <w:p w14:paraId="7C71EF67" w14:textId="1048D184" w:rsidR="00FD0E0F" w:rsidRDefault="00FD0E0F" w:rsidP="00FD0E0F">
      <w:pPr>
        <w:jc w:val="both"/>
        <w:rPr>
          <w:rFonts w:ascii="Aptos" w:eastAsia="Aptos" w:hAnsi="Aptos" w:cs="Aptos"/>
          <w:b/>
          <w:bCs/>
        </w:rPr>
      </w:pPr>
      <w:r w:rsidRPr="00FD0E0F">
        <w:rPr>
          <w:rFonts w:ascii="Aptos" w:eastAsia="Aptos" w:hAnsi="Aptos" w:cs="Aptos"/>
        </w:rPr>
        <w:t xml:space="preserve">Nous remercions tous les candidats de leur intérêt. </w:t>
      </w:r>
      <w:r w:rsidRPr="00FD0E0F">
        <w:rPr>
          <w:rFonts w:ascii="Aptos" w:eastAsia="Aptos" w:hAnsi="Aptos" w:cs="Aptos"/>
          <w:b/>
          <w:bCs/>
        </w:rPr>
        <w:t>Seules les candidatures retenues seront contactées.</w:t>
      </w:r>
    </w:p>
    <w:p w14:paraId="7AD15A74" w14:textId="77777777" w:rsidR="009E1CFF" w:rsidRDefault="009E1CFF" w:rsidP="00FD0E0F">
      <w:pPr>
        <w:jc w:val="both"/>
        <w:rPr>
          <w:rFonts w:ascii="Aptos" w:eastAsia="Aptos" w:hAnsi="Aptos" w:cs="Aptos"/>
          <w:b/>
          <w:bCs/>
        </w:rPr>
      </w:pPr>
    </w:p>
    <w:p w14:paraId="1B2B0999" w14:textId="2647781E" w:rsidR="009E1CFF" w:rsidRPr="009E1CFF" w:rsidRDefault="009E1CFF" w:rsidP="00FD0E0F">
      <w:pPr>
        <w:jc w:val="both"/>
        <w:rPr>
          <w:rFonts w:ascii="Aptos" w:eastAsia="Aptos" w:hAnsi="Aptos" w:cs="Aptos"/>
        </w:rPr>
      </w:pPr>
    </w:p>
    <w:sectPr w:rsidR="009E1CFF" w:rsidRPr="009E1CFF">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B75E3" w14:textId="77777777" w:rsidR="00D16BE8" w:rsidRDefault="00D16BE8" w:rsidP="00AA7853">
      <w:r>
        <w:separator/>
      </w:r>
    </w:p>
  </w:endnote>
  <w:endnote w:type="continuationSeparator" w:id="0">
    <w:p w14:paraId="3F83A6BF" w14:textId="77777777" w:rsidR="00D16BE8" w:rsidRDefault="00D16BE8" w:rsidP="00AA7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98909" w14:textId="77777777" w:rsidR="00AA7853" w:rsidRDefault="00AA785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155E5" w14:textId="77777777" w:rsidR="00AA7853" w:rsidRDefault="00AA785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03CB4" w14:textId="77777777" w:rsidR="00AA7853" w:rsidRDefault="00AA785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A4496" w14:textId="77777777" w:rsidR="00D16BE8" w:rsidRDefault="00D16BE8" w:rsidP="00AA7853">
      <w:r>
        <w:separator/>
      </w:r>
    </w:p>
  </w:footnote>
  <w:footnote w:type="continuationSeparator" w:id="0">
    <w:p w14:paraId="7E395CAF" w14:textId="77777777" w:rsidR="00D16BE8" w:rsidRDefault="00D16BE8" w:rsidP="00AA7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C5F97" w14:textId="77777777" w:rsidR="00AA7853" w:rsidRDefault="00AA785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50D36" w14:textId="77777777" w:rsidR="00AA7853" w:rsidRDefault="00AA785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45D79" w14:textId="77777777" w:rsidR="00AA7853" w:rsidRDefault="00AA785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17E12"/>
    <w:multiLevelType w:val="hybridMultilevel"/>
    <w:tmpl w:val="FFFFFFFF"/>
    <w:lvl w:ilvl="0" w:tplc="EAFEC384">
      <w:start w:val="1"/>
      <w:numFmt w:val="bullet"/>
      <w:lvlText w:val=""/>
      <w:lvlJc w:val="left"/>
      <w:pPr>
        <w:ind w:left="720" w:hanging="360"/>
      </w:pPr>
      <w:rPr>
        <w:rFonts w:ascii="Symbol" w:hAnsi="Symbol" w:hint="default"/>
      </w:rPr>
    </w:lvl>
    <w:lvl w:ilvl="1" w:tplc="41ACDF1A">
      <w:start w:val="1"/>
      <w:numFmt w:val="bullet"/>
      <w:lvlText w:val="o"/>
      <w:lvlJc w:val="left"/>
      <w:pPr>
        <w:ind w:left="1440" w:hanging="360"/>
      </w:pPr>
      <w:rPr>
        <w:rFonts w:ascii="Courier New" w:hAnsi="Courier New" w:hint="default"/>
      </w:rPr>
    </w:lvl>
    <w:lvl w:ilvl="2" w:tplc="94642AA4">
      <w:start w:val="1"/>
      <w:numFmt w:val="bullet"/>
      <w:lvlText w:val=""/>
      <w:lvlJc w:val="left"/>
      <w:pPr>
        <w:ind w:left="2160" w:hanging="360"/>
      </w:pPr>
      <w:rPr>
        <w:rFonts w:ascii="Wingdings" w:hAnsi="Wingdings" w:hint="default"/>
      </w:rPr>
    </w:lvl>
    <w:lvl w:ilvl="3" w:tplc="20CC9340">
      <w:start w:val="1"/>
      <w:numFmt w:val="bullet"/>
      <w:lvlText w:val=""/>
      <w:lvlJc w:val="left"/>
      <w:pPr>
        <w:ind w:left="2880" w:hanging="360"/>
      </w:pPr>
      <w:rPr>
        <w:rFonts w:ascii="Symbol" w:hAnsi="Symbol" w:hint="default"/>
      </w:rPr>
    </w:lvl>
    <w:lvl w:ilvl="4" w:tplc="8CE6DF04">
      <w:start w:val="1"/>
      <w:numFmt w:val="bullet"/>
      <w:lvlText w:val="o"/>
      <w:lvlJc w:val="left"/>
      <w:pPr>
        <w:ind w:left="3600" w:hanging="360"/>
      </w:pPr>
      <w:rPr>
        <w:rFonts w:ascii="Courier New" w:hAnsi="Courier New" w:hint="default"/>
      </w:rPr>
    </w:lvl>
    <w:lvl w:ilvl="5" w:tplc="1694907E">
      <w:start w:val="1"/>
      <w:numFmt w:val="bullet"/>
      <w:lvlText w:val=""/>
      <w:lvlJc w:val="left"/>
      <w:pPr>
        <w:ind w:left="4320" w:hanging="360"/>
      </w:pPr>
      <w:rPr>
        <w:rFonts w:ascii="Wingdings" w:hAnsi="Wingdings" w:hint="default"/>
      </w:rPr>
    </w:lvl>
    <w:lvl w:ilvl="6" w:tplc="9D66E1D0">
      <w:start w:val="1"/>
      <w:numFmt w:val="bullet"/>
      <w:lvlText w:val=""/>
      <w:lvlJc w:val="left"/>
      <w:pPr>
        <w:ind w:left="5040" w:hanging="360"/>
      </w:pPr>
      <w:rPr>
        <w:rFonts w:ascii="Symbol" w:hAnsi="Symbol" w:hint="default"/>
      </w:rPr>
    </w:lvl>
    <w:lvl w:ilvl="7" w:tplc="65C81896">
      <w:start w:val="1"/>
      <w:numFmt w:val="bullet"/>
      <w:lvlText w:val="o"/>
      <w:lvlJc w:val="left"/>
      <w:pPr>
        <w:ind w:left="5760" w:hanging="360"/>
      </w:pPr>
      <w:rPr>
        <w:rFonts w:ascii="Courier New" w:hAnsi="Courier New" w:hint="default"/>
      </w:rPr>
    </w:lvl>
    <w:lvl w:ilvl="8" w:tplc="8CF634E0">
      <w:start w:val="1"/>
      <w:numFmt w:val="bullet"/>
      <w:lvlText w:val=""/>
      <w:lvlJc w:val="left"/>
      <w:pPr>
        <w:ind w:left="6480" w:hanging="360"/>
      </w:pPr>
      <w:rPr>
        <w:rFonts w:ascii="Wingdings" w:hAnsi="Wingdings" w:hint="default"/>
      </w:rPr>
    </w:lvl>
  </w:abstractNum>
  <w:abstractNum w:abstractNumId="1" w15:restartNumberingAfterBreak="0">
    <w:nsid w:val="196030E4"/>
    <w:multiLevelType w:val="hybridMultilevel"/>
    <w:tmpl w:val="A49225D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39549A5"/>
    <w:multiLevelType w:val="multilevel"/>
    <w:tmpl w:val="F62A4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B37BD3"/>
    <w:multiLevelType w:val="multilevel"/>
    <w:tmpl w:val="F62A4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3254BA"/>
    <w:multiLevelType w:val="multilevel"/>
    <w:tmpl w:val="F62A4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F72E4D"/>
    <w:multiLevelType w:val="multilevel"/>
    <w:tmpl w:val="F62A4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7B9914"/>
    <w:multiLevelType w:val="hybridMultilevel"/>
    <w:tmpl w:val="FFFFFFFF"/>
    <w:lvl w:ilvl="0" w:tplc="80888066">
      <w:start w:val="1"/>
      <w:numFmt w:val="bullet"/>
      <w:lvlText w:val=""/>
      <w:lvlJc w:val="left"/>
      <w:pPr>
        <w:ind w:left="720" w:hanging="360"/>
      </w:pPr>
      <w:rPr>
        <w:rFonts w:ascii="Symbol" w:hAnsi="Symbol" w:hint="default"/>
      </w:rPr>
    </w:lvl>
    <w:lvl w:ilvl="1" w:tplc="5176ABF8">
      <w:start w:val="1"/>
      <w:numFmt w:val="bullet"/>
      <w:lvlText w:val="o"/>
      <w:lvlJc w:val="left"/>
      <w:pPr>
        <w:ind w:left="1440" w:hanging="360"/>
      </w:pPr>
      <w:rPr>
        <w:rFonts w:ascii="Courier New" w:hAnsi="Courier New" w:hint="default"/>
      </w:rPr>
    </w:lvl>
    <w:lvl w:ilvl="2" w:tplc="CA300994">
      <w:start w:val="1"/>
      <w:numFmt w:val="bullet"/>
      <w:lvlText w:val=""/>
      <w:lvlJc w:val="left"/>
      <w:pPr>
        <w:ind w:left="2160" w:hanging="360"/>
      </w:pPr>
      <w:rPr>
        <w:rFonts w:ascii="Wingdings" w:hAnsi="Wingdings" w:hint="default"/>
      </w:rPr>
    </w:lvl>
    <w:lvl w:ilvl="3" w:tplc="E98C39A0">
      <w:start w:val="1"/>
      <w:numFmt w:val="bullet"/>
      <w:lvlText w:val=""/>
      <w:lvlJc w:val="left"/>
      <w:pPr>
        <w:ind w:left="2880" w:hanging="360"/>
      </w:pPr>
      <w:rPr>
        <w:rFonts w:ascii="Symbol" w:hAnsi="Symbol" w:hint="default"/>
      </w:rPr>
    </w:lvl>
    <w:lvl w:ilvl="4" w:tplc="3A0A18E0">
      <w:start w:val="1"/>
      <w:numFmt w:val="bullet"/>
      <w:lvlText w:val="o"/>
      <w:lvlJc w:val="left"/>
      <w:pPr>
        <w:ind w:left="3600" w:hanging="360"/>
      </w:pPr>
      <w:rPr>
        <w:rFonts w:ascii="Courier New" w:hAnsi="Courier New" w:hint="default"/>
      </w:rPr>
    </w:lvl>
    <w:lvl w:ilvl="5" w:tplc="9CCE2BA0">
      <w:start w:val="1"/>
      <w:numFmt w:val="bullet"/>
      <w:lvlText w:val=""/>
      <w:lvlJc w:val="left"/>
      <w:pPr>
        <w:ind w:left="4320" w:hanging="360"/>
      </w:pPr>
      <w:rPr>
        <w:rFonts w:ascii="Wingdings" w:hAnsi="Wingdings" w:hint="default"/>
      </w:rPr>
    </w:lvl>
    <w:lvl w:ilvl="6" w:tplc="FB70B7F6">
      <w:start w:val="1"/>
      <w:numFmt w:val="bullet"/>
      <w:lvlText w:val=""/>
      <w:lvlJc w:val="left"/>
      <w:pPr>
        <w:ind w:left="5040" w:hanging="360"/>
      </w:pPr>
      <w:rPr>
        <w:rFonts w:ascii="Symbol" w:hAnsi="Symbol" w:hint="default"/>
      </w:rPr>
    </w:lvl>
    <w:lvl w:ilvl="7" w:tplc="08FC309A">
      <w:start w:val="1"/>
      <w:numFmt w:val="bullet"/>
      <w:lvlText w:val="o"/>
      <w:lvlJc w:val="left"/>
      <w:pPr>
        <w:ind w:left="5760" w:hanging="360"/>
      </w:pPr>
      <w:rPr>
        <w:rFonts w:ascii="Courier New" w:hAnsi="Courier New" w:hint="default"/>
      </w:rPr>
    </w:lvl>
    <w:lvl w:ilvl="8" w:tplc="F5BEFBC8">
      <w:start w:val="1"/>
      <w:numFmt w:val="bullet"/>
      <w:lvlText w:val=""/>
      <w:lvlJc w:val="left"/>
      <w:pPr>
        <w:ind w:left="6480" w:hanging="360"/>
      </w:pPr>
      <w:rPr>
        <w:rFonts w:ascii="Wingdings" w:hAnsi="Wingdings" w:hint="default"/>
      </w:rPr>
    </w:lvl>
  </w:abstractNum>
  <w:abstractNum w:abstractNumId="7" w15:restartNumberingAfterBreak="0">
    <w:nsid w:val="486FE06C"/>
    <w:multiLevelType w:val="hybridMultilevel"/>
    <w:tmpl w:val="FFFFFFFF"/>
    <w:lvl w:ilvl="0" w:tplc="9C980206">
      <w:start w:val="1"/>
      <w:numFmt w:val="bullet"/>
      <w:lvlText w:val=""/>
      <w:lvlJc w:val="left"/>
      <w:pPr>
        <w:ind w:left="720" w:hanging="360"/>
      </w:pPr>
      <w:rPr>
        <w:rFonts w:ascii="Symbol" w:hAnsi="Symbol" w:hint="default"/>
      </w:rPr>
    </w:lvl>
    <w:lvl w:ilvl="1" w:tplc="DB6671A4">
      <w:start w:val="1"/>
      <w:numFmt w:val="bullet"/>
      <w:lvlText w:val="o"/>
      <w:lvlJc w:val="left"/>
      <w:pPr>
        <w:ind w:left="1440" w:hanging="360"/>
      </w:pPr>
      <w:rPr>
        <w:rFonts w:ascii="Courier New" w:hAnsi="Courier New" w:hint="default"/>
      </w:rPr>
    </w:lvl>
    <w:lvl w:ilvl="2" w:tplc="348059BC">
      <w:start w:val="1"/>
      <w:numFmt w:val="bullet"/>
      <w:lvlText w:val=""/>
      <w:lvlJc w:val="left"/>
      <w:pPr>
        <w:ind w:left="2160" w:hanging="360"/>
      </w:pPr>
      <w:rPr>
        <w:rFonts w:ascii="Wingdings" w:hAnsi="Wingdings" w:hint="default"/>
      </w:rPr>
    </w:lvl>
    <w:lvl w:ilvl="3" w:tplc="DDBAACC0">
      <w:start w:val="1"/>
      <w:numFmt w:val="bullet"/>
      <w:lvlText w:val=""/>
      <w:lvlJc w:val="left"/>
      <w:pPr>
        <w:ind w:left="2880" w:hanging="360"/>
      </w:pPr>
      <w:rPr>
        <w:rFonts w:ascii="Symbol" w:hAnsi="Symbol" w:hint="default"/>
      </w:rPr>
    </w:lvl>
    <w:lvl w:ilvl="4" w:tplc="F462F07A">
      <w:start w:val="1"/>
      <w:numFmt w:val="bullet"/>
      <w:lvlText w:val="o"/>
      <w:lvlJc w:val="left"/>
      <w:pPr>
        <w:ind w:left="3600" w:hanging="360"/>
      </w:pPr>
      <w:rPr>
        <w:rFonts w:ascii="Courier New" w:hAnsi="Courier New" w:hint="default"/>
      </w:rPr>
    </w:lvl>
    <w:lvl w:ilvl="5" w:tplc="42E8155C">
      <w:start w:val="1"/>
      <w:numFmt w:val="bullet"/>
      <w:lvlText w:val=""/>
      <w:lvlJc w:val="left"/>
      <w:pPr>
        <w:ind w:left="4320" w:hanging="360"/>
      </w:pPr>
      <w:rPr>
        <w:rFonts w:ascii="Wingdings" w:hAnsi="Wingdings" w:hint="default"/>
      </w:rPr>
    </w:lvl>
    <w:lvl w:ilvl="6" w:tplc="A886A000">
      <w:start w:val="1"/>
      <w:numFmt w:val="bullet"/>
      <w:lvlText w:val=""/>
      <w:lvlJc w:val="left"/>
      <w:pPr>
        <w:ind w:left="5040" w:hanging="360"/>
      </w:pPr>
      <w:rPr>
        <w:rFonts w:ascii="Symbol" w:hAnsi="Symbol" w:hint="default"/>
      </w:rPr>
    </w:lvl>
    <w:lvl w:ilvl="7" w:tplc="A91287D8">
      <w:start w:val="1"/>
      <w:numFmt w:val="bullet"/>
      <w:lvlText w:val="o"/>
      <w:lvlJc w:val="left"/>
      <w:pPr>
        <w:ind w:left="5760" w:hanging="360"/>
      </w:pPr>
      <w:rPr>
        <w:rFonts w:ascii="Courier New" w:hAnsi="Courier New" w:hint="default"/>
      </w:rPr>
    </w:lvl>
    <w:lvl w:ilvl="8" w:tplc="CE3A286E">
      <w:start w:val="1"/>
      <w:numFmt w:val="bullet"/>
      <w:lvlText w:val=""/>
      <w:lvlJc w:val="left"/>
      <w:pPr>
        <w:ind w:left="6480" w:hanging="360"/>
      </w:pPr>
      <w:rPr>
        <w:rFonts w:ascii="Wingdings" w:hAnsi="Wingdings" w:hint="default"/>
      </w:rPr>
    </w:lvl>
  </w:abstractNum>
  <w:abstractNum w:abstractNumId="8" w15:restartNumberingAfterBreak="0">
    <w:nsid w:val="48F930BD"/>
    <w:multiLevelType w:val="multilevel"/>
    <w:tmpl w:val="F62A4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B5400F"/>
    <w:multiLevelType w:val="hybridMultilevel"/>
    <w:tmpl w:val="FFFFFFFF"/>
    <w:lvl w:ilvl="0" w:tplc="0598E6FC">
      <w:start w:val="1"/>
      <w:numFmt w:val="bullet"/>
      <w:lvlText w:val=""/>
      <w:lvlJc w:val="left"/>
      <w:pPr>
        <w:ind w:left="720" w:hanging="360"/>
      </w:pPr>
      <w:rPr>
        <w:rFonts w:ascii="Symbol" w:hAnsi="Symbol" w:hint="default"/>
      </w:rPr>
    </w:lvl>
    <w:lvl w:ilvl="1" w:tplc="FEF6B66A">
      <w:start w:val="1"/>
      <w:numFmt w:val="bullet"/>
      <w:lvlText w:val="o"/>
      <w:lvlJc w:val="left"/>
      <w:pPr>
        <w:ind w:left="1440" w:hanging="360"/>
      </w:pPr>
      <w:rPr>
        <w:rFonts w:ascii="Courier New" w:hAnsi="Courier New" w:hint="default"/>
      </w:rPr>
    </w:lvl>
    <w:lvl w:ilvl="2" w:tplc="89F87766">
      <w:start w:val="1"/>
      <w:numFmt w:val="bullet"/>
      <w:lvlText w:val=""/>
      <w:lvlJc w:val="left"/>
      <w:pPr>
        <w:ind w:left="2160" w:hanging="360"/>
      </w:pPr>
      <w:rPr>
        <w:rFonts w:ascii="Wingdings" w:hAnsi="Wingdings" w:hint="default"/>
      </w:rPr>
    </w:lvl>
    <w:lvl w:ilvl="3" w:tplc="251052BC">
      <w:start w:val="1"/>
      <w:numFmt w:val="bullet"/>
      <w:lvlText w:val=""/>
      <w:lvlJc w:val="left"/>
      <w:pPr>
        <w:ind w:left="2880" w:hanging="360"/>
      </w:pPr>
      <w:rPr>
        <w:rFonts w:ascii="Symbol" w:hAnsi="Symbol" w:hint="default"/>
      </w:rPr>
    </w:lvl>
    <w:lvl w:ilvl="4" w:tplc="8E00F7FC">
      <w:start w:val="1"/>
      <w:numFmt w:val="bullet"/>
      <w:lvlText w:val="o"/>
      <w:lvlJc w:val="left"/>
      <w:pPr>
        <w:ind w:left="3600" w:hanging="360"/>
      </w:pPr>
      <w:rPr>
        <w:rFonts w:ascii="Courier New" w:hAnsi="Courier New" w:hint="default"/>
      </w:rPr>
    </w:lvl>
    <w:lvl w:ilvl="5" w:tplc="15C800A2">
      <w:start w:val="1"/>
      <w:numFmt w:val="bullet"/>
      <w:lvlText w:val=""/>
      <w:lvlJc w:val="left"/>
      <w:pPr>
        <w:ind w:left="4320" w:hanging="360"/>
      </w:pPr>
      <w:rPr>
        <w:rFonts w:ascii="Wingdings" w:hAnsi="Wingdings" w:hint="default"/>
      </w:rPr>
    </w:lvl>
    <w:lvl w:ilvl="6" w:tplc="A08A3CAA">
      <w:start w:val="1"/>
      <w:numFmt w:val="bullet"/>
      <w:lvlText w:val=""/>
      <w:lvlJc w:val="left"/>
      <w:pPr>
        <w:ind w:left="5040" w:hanging="360"/>
      </w:pPr>
      <w:rPr>
        <w:rFonts w:ascii="Symbol" w:hAnsi="Symbol" w:hint="default"/>
      </w:rPr>
    </w:lvl>
    <w:lvl w:ilvl="7" w:tplc="B9FA278A">
      <w:start w:val="1"/>
      <w:numFmt w:val="bullet"/>
      <w:lvlText w:val="o"/>
      <w:lvlJc w:val="left"/>
      <w:pPr>
        <w:ind w:left="5760" w:hanging="360"/>
      </w:pPr>
      <w:rPr>
        <w:rFonts w:ascii="Courier New" w:hAnsi="Courier New" w:hint="default"/>
      </w:rPr>
    </w:lvl>
    <w:lvl w:ilvl="8" w:tplc="4B4C3244">
      <w:start w:val="1"/>
      <w:numFmt w:val="bullet"/>
      <w:lvlText w:val=""/>
      <w:lvlJc w:val="left"/>
      <w:pPr>
        <w:ind w:left="6480" w:hanging="360"/>
      </w:pPr>
      <w:rPr>
        <w:rFonts w:ascii="Wingdings" w:hAnsi="Wingdings" w:hint="default"/>
      </w:rPr>
    </w:lvl>
  </w:abstractNum>
  <w:abstractNum w:abstractNumId="10" w15:restartNumberingAfterBreak="0">
    <w:nsid w:val="6C722B5E"/>
    <w:multiLevelType w:val="multilevel"/>
    <w:tmpl w:val="DB40E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876697"/>
    <w:multiLevelType w:val="multilevel"/>
    <w:tmpl w:val="FEBE5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84ECF1"/>
    <w:multiLevelType w:val="hybridMultilevel"/>
    <w:tmpl w:val="FFFFFFFF"/>
    <w:lvl w:ilvl="0" w:tplc="8570C252">
      <w:start w:val="1"/>
      <w:numFmt w:val="bullet"/>
      <w:lvlText w:val=""/>
      <w:lvlJc w:val="left"/>
      <w:pPr>
        <w:ind w:left="720" w:hanging="360"/>
      </w:pPr>
      <w:rPr>
        <w:rFonts w:ascii="Symbol" w:hAnsi="Symbol" w:hint="default"/>
      </w:rPr>
    </w:lvl>
    <w:lvl w:ilvl="1" w:tplc="4566C5B0">
      <w:start w:val="1"/>
      <w:numFmt w:val="bullet"/>
      <w:lvlText w:val="o"/>
      <w:lvlJc w:val="left"/>
      <w:pPr>
        <w:ind w:left="1440" w:hanging="360"/>
      </w:pPr>
      <w:rPr>
        <w:rFonts w:ascii="Courier New" w:hAnsi="Courier New" w:hint="default"/>
      </w:rPr>
    </w:lvl>
    <w:lvl w:ilvl="2" w:tplc="A6AED840">
      <w:start w:val="1"/>
      <w:numFmt w:val="bullet"/>
      <w:lvlText w:val=""/>
      <w:lvlJc w:val="left"/>
      <w:pPr>
        <w:ind w:left="2160" w:hanging="360"/>
      </w:pPr>
      <w:rPr>
        <w:rFonts w:ascii="Wingdings" w:hAnsi="Wingdings" w:hint="default"/>
      </w:rPr>
    </w:lvl>
    <w:lvl w:ilvl="3" w:tplc="BF5EEA50">
      <w:start w:val="1"/>
      <w:numFmt w:val="bullet"/>
      <w:lvlText w:val=""/>
      <w:lvlJc w:val="left"/>
      <w:pPr>
        <w:ind w:left="2880" w:hanging="360"/>
      </w:pPr>
      <w:rPr>
        <w:rFonts w:ascii="Symbol" w:hAnsi="Symbol" w:hint="default"/>
      </w:rPr>
    </w:lvl>
    <w:lvl w:ilvl="4" w:tplc="906C04C4">
      <w:start w:val="1"/>
      <w:numFmt w:val="bullet"/>
      <w:lvlText w:val="o"/>
      <w:lvlJc w:val="left"/>
      <w:pPr>
        <w:ind w:left="3600" w:hanging="360"/>
      </w:pPr>
      <w:rPr>
        <w:rFonts w:ascii="Courier New" w:hAnsi="Courier New" w:hint="default"/>
      </w:rPr>
    </w:lvl>
    <w:lvl w:ilvl="5" w:tplc="11009C46">
      <w:start w:val="1"/>
      <w:numFmt w:val="bullet"/>
      <w:lvlText w:val=""/>
      <w:lvlJc w:val="left"/>
      <w:pPr>
        <w:ind w:left="4320" w:hanging="360"/>
      </w:pPr>
      <w:rPr>
        <w:rFonts w:ascii="Wingdings" w:hAnsi="Wingdings" w:hint="default"/>
      </w:rPr>
    </w:lvl>
    <w:lvl w:ilvl="6" w:tplc="C6D08CB2">
      <w:start w:val="1"/>
      <w:numFmt w:val="bullet"/>
      <w:lvlText w:val=""/>
      <w:lvlJc w:val="left"/>
      <w:pPr>
        <w:ind w:left="5040" w:hanging="360"/>
      </w:pPr>
      <w:rPr>
        <w:rFonts w:ascii="Symbol" w:hAnsi="Symbol" w:hint="default"/>
      </w:rPr>
    </w:lvl>
    <w:lvl w:ilvl="7" w:tplc="F62CA062">
      <w:start w:val="1"/>
      <w:numFmt w:val="bullet"/>
      <w:lvlText w:val="o"/>
      <w:lvlJc w:val="left"/>
      <w:pPr>
        <w:ind w:left="5760" w:hanging="360"/>
      </w:pPr>
      <w:rPr>
        <w:rFonts w:ascii="Courier New" w:hAnsi="Courier New" w:hint="default"/>
      </w:rPr>
    </w:lvl>
    <w:lvl w:ilvl="8" w:tplc="517C8DD2">
      <w:start w:val="1"/>
      <w:numFmt w:val="bullet"/>
      <w:lvlText w:val=""/>
      <w:lvlJc w:val="left"/>
      <w:pPr>
        <w:ind w:left="6480" w:hanging="360"/>
      </w:pPr>
      <w:rPr>
        <w:rFonts w:ascii="Wingdings" w:hAnsi="Wingdings" w:hint="default"/>
      </w:rPr>
    </w:lvl>
  </w:abstractNum>
  <w:num w:numId="1" w16cid:durableId="1138188020">
    <w:abstractNumId w:val="11"/>
  </w:num>
  <w:num w:numId="2" w16cid:durableId="1405879861">
    <w:abstractNumId w:val="0"/>
  </w:num>
  <w:num w:numId="3" w16cid:durableId="1456943804">
    <w:abstractNumId w:val="1"/>
  </w:num>
  <w:num w:numId="4" w16cid:durableId="1554580058">
    <w:abstractNumId w:val="7"/>
  </w:num>
  <w:num w:numId="5" w16cid:durableId="1592856194">
    <w:abstractNumId w:val="12"/>
  </w:num>
  <w:num w:numId="6" w16cid:durableId="185606861">
    <w:abstractNumId w:val="6"/>
  </w:num>
  <w:num w:numId="7" w16cid:durableId="1975795906">
    <w:abstractNumId w:val="10"/>
  </w:num>
  <w:num w:numId="8" w16cid:durableId="272826793">
    <w:abstractNumId w:val="2"/>
  </w:num>
  <w:num w:numId="9" w16cid:durableId="328675326">
    <w:abstractNumId w:val="3"/>
  </w:num>
  <w:num w:numId="10" w16cid:durableId="516162439">
    <w:abstractNumId w:val="5"/>
  </w:num>
  <w:num w:numId="11" w16cid:durableId="595750103">
    <w:abstractNumId w:val="4"/>
  </w:num>
  <w:num w:numId="12" w16cid:durableId="603267629">
    <w:abstractNumId w:val="8"/>
  </w:num>
  <w:num w:numId="13" w16cid:durableId="6121728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621"/>
    <w:rsid w:val="00062621"/>
    <w:rsid w:val="00085503"/>
    <w:rsid w:val="000E2196"/>
    <w:rsid w:val="000F65CF"/>
    <w:rsid w:val="001A08E5"/>
    <w:rsid w:val="001B2ED9"/>
    <w:rsid w:val="0026613F"/>
    <w:rsid w:val="003F1E53"/>
    <w:rsid w:val="00551C2F"/>
    <w:rsid w:val="005577F8"/>
    <w:rsid w:val="005C3FAD"/>
    <w:rsid w:val="005C6F16"/>
    <w:rsid w:val="005F3A6C"/>
    <w:rsid w:val="00693804"/>
    <w:rsid w:val="007039C1"/>
    <w:rsid w:val="00747D8B"/>
    <w:rsid w:val="0089560C"/>
    <w:rsid w:val="009635ED"/>
    <w:rsid w:val="009E1CFF"/>
    <w:rsid w:val="00A90202"/>
    <w:rsid w:val="00A91578"/>
    <w:rsid w:val="00AA7853"/>
    <w:rsid w:val="00AE4085"/>
    <w:rsid w:val="00B73E44"/>
    <w:rsid w:val="00B96109"/>
    <w:rsid w:val="00C00A63"/>
    <w:rsid w:val="00C20350"/>
    <w:rsid w:val="00C44FD2"/>
    <w:rsid w:val="00C76072"/>
    <w:rsid w:val="00C9268A"/>
    <w:rsid w:val="00CD6953"/>
    <w:rsid w:val="00CE3AED"/>
    <w:rsid w:val="00D16BE8"/>
    <w:rsid w:val="00D821B2"/>
    <w:rsid w:val="00DD4604"/>
    <w:rsid w:val="00EF6EA2"/>
    <w:rsid w:val="00F25EB1"/>
    <w:rsid w:val="00F321BF"/>
    <w:rsid w:val="00FC4B7F"/>
    <w:rsid w:val="00FD0E0F"/>
    <w:rsid w:val="0F391479"/>
    <w:rsid w:val="186198FA"/>
    <w:rsid w:val="2125A7A7"/>
    <w:rsid w:val="2183C594"/>
    <w:rsid w:val="28D536B2"/>
    <w:rsid w:val="3EED8228"/>
    <w:rsid w:val="4893FBB6"/>
    <w:rsid w:val="4D7067E6"/>
    <w:rsid w:val="5B23CD3C"/>
    <w:rsid w:val="5C9DA5DF"/>
    <w:rsid w:val="604675DA"/>
    <w:rsid w:val="61892DEC"/>
    <w:rsid w:val="6DC7B071"/>
    <w:rsid w:val="7F1D5DF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3488A"/>
  <w15:chartTrackingRefBased/>
  <w15:docId w15:val="{24D8DE23-94B4-41B9-8DA1-2ED90C5BF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621"/>
    <w:pPr>
      <w:spacing w:after="0" w:line="240" w:lineRule="auto"/>
    </w:pPr>
    <w:rPr>
      <w:rFonts w:ascii="Calibri" w:eastAsia="Calibri" w:hAnsi="Calibri" w:cs="Calibri"/>
      <w:kern w:val="0"/>
      <w:sz w:val="24"/>
      <w:szCs w:val="24"/>
      <w:lang w:eastAsia="fr-CA"/>
      <w14:ligatures w14:val="none"/>
    </w:rPr>
  </w:style>
  <w:style w:type="paragraph" w:styleId="Titre3">
    <w:name w:val="heading 3"/>
    <w:basedOn w:val="Normal"/>
    <w:next w:val="Normal"/>
    <w:uiPriority w:val="9"/>
    <w:unhideWhenUsed/>
    <w:qFormat/>
    <w:rsid w:val="4893FBB6"/>
    <w:pPr>
      <w:keepNext/>
      <w:keepLines/>
      <w:spacing w:before="160" w:after="80"/>
      <w:outlineLvl w:val="2"/>
    </w:pPr>
    <w:rPr>
      <w:rFonts w:eastAsiaTheme="minorEastAsia" w:cstheme="majorEastAsia"/>
      <w:color w:val="2F5496"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paragraph" w:styleId="Paragraphedeliste">
    <w:name w:val="List Paragraph"/>
    <w:basedOn w:val="Normal"/>
    <w:uiPriority w:val="34"/>
    <w:qFormat/>
    <w:rsid w:val="000F65CF"/>
    <w:pPr>
      <w:ind w:left="720"/>
      <w:contextualSpacing/>
    </w:pPr>
  </w:style>
  <w:style w:type="character" w:customStyle="1" w:styleId="wdyuqq">
    <w:name w:val="wdyuqq"/>
    <w:basedOn w:val="Policepardfaut"/>
    <w:rsid w:val="001B2ED9"/>
  </w:style>
  <w:style w:type="paragraph" w:styleId="NormalWeb">
    <w:name w:val="Normal (Web)"/>
    <w:basedOn w:val="Normal"/>
    <w:uiPriority w:val="99"/>
    <w:semiHidden/>
    <w:unhideWhenUsed/>
    <w:rsid w:val="00AE4085"/>
    <w:rPr>
      <w:rFonts w:ascii="Times New Roman" w:hAnsi="Times New Roman" w:cs="Times New Roman"/>
    </w:rPr>
  </w:style>
  <w:style w:type="character" w:styleId="Marquedecommentaire">
    <w:name w:val="annotation reference"/>
    <w:basedOn w:val="Policepardfaut"/>
    <w:uiPriority w:val="99"/>
    <w:semiHidden/>
    <w:unhideWhenUsed/>
    <w:rsid w:val="00DD4604"/>
    <w:rPr>
      <w:sz w:val="16"/>
      <w:szCs w:val="16"/>
    </w:rPr>
  </w:style>
  <w:style w:type="paragraph" w:styleId="Commentaire">
    <w:name w:val="annotation text"/>
    <w:basedOn w:val="Normal"/>
    <w:link w:val="CommentaireCar"/>
    <w:uiPriority w:val="99"/>
    <w:unhideWhenUsed/>
    <w:rsid w:val="00DD4604"/>
    <w:rPr>
      <w:sz w:val="20"/>
      <w:szCs w:val="20"/>
    </w:rPr>
  </w:style>
  <w:style w:type="character" w:customStyle="1" w:styleId="CommentaireCar">
    <w:name w:val="Commentaire Car"/>
    <w:basedOn w:val="Policepardfaut"/>
    <w:link w:val="Commentaire"/>
    <w:uiPriority w:val="99"/>
    <w:rsid w:val="00DD4604"/>
    <w:rPr>
      <w:rFonts w:ascii="Calibri" w:eastAsia="Calibri" w:hAnsi="Calibri" w:cs="Calibri"/>
      <w:kern w:val="0"/>
      <w:sz w:val="20"/>
      <w:szCs w:val="20"/>
      <w:lang w:eastAsia="fr-CA"/>
      <w14:ligatures w14:val="none"/>
    </w:rPr>
  </w:style>
  <w:style w:type="paragraph" w:styleId="Objetducommentaire">
    <w:name w:val="annotation subject"/>
    <w:basedOn w:val="Commentaire"/>
    <w:next w:val="Commentaire"/>
    <w:link w:val="ObjetducommentaireCar"/>
    <w:uiPriority w:val="99"/>
    <w:semiHidden/>
    <w:unhideWhenUsed/>
    <w:rsid w:val="00DD4604"/>
    <w:rPr>
      <w:b/>
      <w:bCs/>
    </w:rPr>
  </w:style>
  <w:style w:type="character" w:customStyle="1" w:styleId="ObjetducommentaireCar">
    <w:name w:val="Objet du commentaire Car"/>
    <w:basedOn w:val="CommentaireCar"/>
    <w:link w:val="Objetducommentaire"/>
    <w:uiPriority w:val="99"/>
    <w:semiHidden/>
    <w:rsid w:val="00DD4604"/>
    <w:rPr>
      <w:rFonts w:ascii="Calibri" w:eastAsia="Calibri" w:hAnsi="Calibri" w:cs="Calibri"/>
      <w:b/>
      <w:bCs/>
      <w:kern w:val="0"/>
      <w:sz w:val="20"/>
      <w:szCs w:val="20"/>
      <w:lang w:eastAsia="fr-CA"/>
      <w14:ligatures w14:val="none"/>
    </w:rPr>
  </w:style>
  <w:style w:type="character" w:styleId="Hyperlien">
    <w:name w:val="Hyperlink"/>
    <w:basedOn w:val="Policepardfaut"/>
    <w:uiPriority w:val="99"/>
    <w:unhideWhenUsed/>
    <w:rsid w:val="00FD0E0F"/>
    <w:rPr>
      <w:color w:val="0563C1" w:themeColor="hyperlink"/>
      <w:u w:val="single"/>
    </w:rPr>
  </w:style>
  <w:style w:type="character" w:styleId="Mentionnonrsolue">
    <w:name w:val="Unresolved Mention"/>
    <w:basedOn w:val="Policepardfaut"/>
    <w:uiPriority w:val="99"/>
    <w:semiHidden/>
    <w:unhideWhenUsed/>
    <w:rsid w:val="00FD0E0F"/>
    <w:rPr>
      <w:color w:val="605E5C"/>
      <w:shd w:val="clear" w:color="auto" w:fill="E1DFDD"/>
    </w:rPr>
  </w:style>
  <w:style w:type="paragraph" w:styleId="En-tte">
    <w:name w:val="header"/>
    <w:basedOn w:val="Normal"/>
    <w:link w:val="En-tteCar"/>
    <w:uiPriority w:val="99"/>
    <w:unhideWhenUsed/>
    <w:rsid w:val="00AA7853"/>
    <w:pPr>
      <w:tabs>
        <w:tab w:val="center" w:pos="4320"/>
        <w:tab w:val="right" w:pos="8640"/>
      </w:tabs>
    </w:pPr>
  </w:style>
  <w:style w:type="character" w:customStyle="1" w:styleId="En-tteCar">
    <w:name w:val="En-tête Car"/>
    <w:basedOn w:val="Policepardfaut"/>
    <w:link w:val="En-tte"/>
    <w:uiPriority w:val="99"/>
    <w:rsid w:val="00AA7853"/>
    <w:rPr>
      <w:rFonts w:ascii="Calibri" w:eastAsia="Calibri" w:hAnsi="Calibri" w:cs="Calibri"/>
      <w:kern w:val="0"/>
      <w:sz w:val="24"/>
      <w:szCs w:val="24"/>
      <w:lang w:eastAsia="fr-CA"/>
      <w14:ligatures w14:val="none"/>
    </w:rPr>
  </w:style>
  <w:style w:type="paragraph" w:styleId="Pieddepage">
    <w:name w:val="footer"/>
    <w:basedOn w:val="Normal"/>
    <w:link w:val="PieddepageCar"/>
    <w:uiPriority w:val="99"/>
    <w:unhideWhenUsed/>
    <w:rsid w:val="00AA7853"/>
    <w:pPr>
      <w:tabs>
        <w:tab w:val="center" w:pos="4320"/>
        <w:tab w:val="right" w:pos="8640"/>
      </w:tabs>
    </w:pPr>
  </w:style>
  <w:style w:type="character" w:customStyle="1" w:styleId="PieddepageCar">
    <w:name w:val="Pied de page Car"/>
    <w:basedOn w:val="Policepardfaut"/>
    <w:link w:val="Pieddepage"/>
    <w:uiPriority w:val="99"/>
    <w:rsid w:val="00AA7853"/>
    <w:rPr>
      <w:rFonts w:ascii="Calibri" w:eastAsia="Calibri" w:hAnsi="Calibri" w:cs="Calibri"/>
      <w:kern w:val="0"/>
      <w:sz w:val="24"/>
      <w:szCs w:val="24"/>
      <w:lang w:eastAsia="fr-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543603">
      <w:bodyDiv w:val="1"/>
      <w:marLeft w:val="0"/>
      <w:marRight w:val="0"/>
      <w:marTop w:val="0"/>
      <w:marBottom w:val="0"/>
      <w:divBdr>
        <w:top w:val="none" w:sz="0" w:space="0" w:color="auto"/>
        <w:left w:val="none" w:sz="0" w:space="0" w:color="auto"/>
        <w:bottom w:val="none" w:sz="0" w:space="0" w:color="auto"/>
        <w:right w:val="none" w:sz="0" w:space="0" w:color="auto"/>
      </w:divBdr>
    </w:div>
    <w:div w:id="486898521">
      <w:bodyDiv w:val="1"/>
      <w:marLeft w:val="0"/>
      <w:marRight w:val="0"/>
      <w:marTop w:val="0"/>
      <w:marBottom w:val="0"/>
      <w:divBdr>
        <w:top w:val="none" w:sz="0" w:space="0" w:color="auto"/>
        <w:left w:val="none" w:sz="0" w:space="0" w:color="auto"/>
        <w:bottom w:val="none" w:sz="0" w:space="0" w:color="auto"/>
        <w:right w:val="none" w:sz="0" w:space="0" w:color="auto"/>
      </w:divBdr>
    </w:div>
    <w:div w:id="824902194">
      <w:bodyDiv w:val="1"/>
      <w:marLeft w:val="0"/>
      <w:marRight w:val="0"/>
      <w:marTop w:val="0"/>
      <w:marBottom w:val="0"/>
      <w:divBdr>
        <w:top w:val="none" w:sz="0" w:space="0" w:color="auto"/>
        <w:left w:val="none" w:sz="0" w:space="0" w:color="auto"/>
        <w:bottom w:val="none" w:sz="0" w:space="0" w:color="auto"/>
        <w:right w:val="none" w:sz="0" w:space="0" w:color="auto"/>
      </w:divBdr>
    </w:div>
    <w:div w:id="151067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e.morin@conceptcshop.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E4F3F6EC28A64CAE514E8AAA155A4C" ma:contentTypeVersion="12" ma:contentTypeDescription="Crée un document." ma:contentTypeScope="" ma:versionID="45bbdc87d0bc2edf89b5afba58a0097e">
  <xsd:schema xmlns:xsd="http://www.w3.org/2001/XMLSchema" xmlns:xs="http://www.w3.org/2001/XMLSchema" xmlns:p="http://schemas.microsoft.com/office/2006/metadata/properties" xmlns:ns2="beb7a435-e355-48bb-b50e-bcdc803e2edb" xmlns:ns3="19454926-1832-4280-9a22-1f6a5bc9e2df" targetNamespace="http://schemas.microsoft.com/office/2006/metadata/properties" ma:root="true" ma:fieldsID="fd774fbe76f5da197619abf209cf36f1" ns2:_="" ns3:_="">
    <xsd:import namespace="beb7a435-e355-48bb-b50e-bcdc803e2edb"/>
    <xsd:import namespace="19454926-1832-4280-9a22-1f6a5bc9e2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7a435-e355-48bb-b50e-bcdc803e2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9f0ec203-87b2-407c-8510-128f8f90453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454926-1832-4280-9a22-1f6a5bc9e2d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b106e61-d39f-4838-a92e-d620be635752}" ma:internalName="TaxCatchAll" ma:showField="CatchAllData" ma:web="19454926-1832-4280-9a22-1f6a5bc9e2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9454926-1832-4280-9a22-1f6a5bc9e2df" xsi:nil="true"/>
    <lcf76f155ced4ddcb4097134ff3c332f xmlns="beb7a435-e355-48bb-b50e-bcdc803e2e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B2E25B-EC73-4D57-A0B2-CB9F3CB4C6C2}">
  <ds:schemaRefs>
    <ds:schemaRef ds:uri="http://schemas.microsoft.com/sharepoint/v3/contenttype/forms"/>
  </ds:schemaRefs>
</ds:datastoreItem>
</file>

<file path=customXml/itemProps2.xml><?xml version="1.0" encoding="utf-8"?>
<ds:datastoreItem xmlns:ds="http://schemas.openxmlformats.org/officeDocument/2006/customXml" ds:itemID="{EFBFE701-7F6F-4718-A620-2AE6B45D3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b7a435-e355-48bb-b50e-bcdc803e2edb"/>
    <ds:schemaRef ds:uri="19454926-1832-4280-9a22-1f6a5bc9e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F7CEFC-BC04-4697-848E-A53A2D98266C}">
  <ds:schemaRefs>
    <ds:schemaRef ds:uri="http://schemas.microsoft.com/office/2006/metadata/properties"/>
    <ds:schemaRef ds:uri="http://schemas.microsoft.com/office/infopath/2007/PartnerControls"/>
    <ds:schemaRef ds:uri="19454926-1832-4280-9a22-1f6a5bc9e2df"/>
    <ds:schemaRef ds:uri="beb7a435-e355-48bb-b50e-bcdc803e2edb"/>
  </ds:schemaRefs>
</ds:datastoreItem>
</file>

<file path=docProps/app.xml><?xml version="1.0" encoding="utf-8"?>
<Properties xmlns="http://schemas.openxmlformats.org/officeDocument/2006/extended-properties" xmlns:vt="http://schemas.openxmlformats.org/officeDocument/2006/docPropsVTypes">
  <Template>Normal</Template>
  <TotalTime>1167</TotalTime>
  <Pages>2</Pages>
  <Words>283</Words>
  <Characters>1680</Characters>
  <Application>Microsoft Office Word</Application>
  <DocSecurity>0</DocSecurity>
  <Lines>44</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Élise Morin</cp:lastModifiedBy>
  <cp:revision>3</cp:revision>
  <dcterms:created xsi:type="dcterms:W3CDTF">2026-03-03T13:37:00Z</dcterms:created>
  <dcterms:modified xsi:type="dcterms:W3CDTF">2026-03-04T20:32:00Z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0x01010036E4F3F6EC28A64CAE514E8AAA155A4C</vt:lpwstr>
  </property>
  <property fmtid="{D5CDD505-2E9C-101B-9397-08002B2CF9AE}" pid="3" name="Order">
    <vt:r8>1811400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